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5" w:rsidRPr="00505D8E" w:rsidRDefault="00205175" w:rsidP="00205175">
      <w:pPr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40B3EE" wp14:editId="29437BB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  <w:r w:rsidRPr="00505D8E">
        <w:rPr>
          <w:rFonts w:ascii="Arial" w:hAnsi="Arial" w:cs="Arial"/>
          <w:i/>
          <w:iCs/>
        </w:rPr>
        <w:t>УРЮПИНСКИЙ МУНИЦИПАЛЬНЫЙ РАЙОН</w:t>
      </w: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  <w:r w:rsidRPr="00505D8E">
        <w:rPr>
          <w:rFonts w:ascii="Arial" w:hAnsi="Arial" w:cs="Arial"/>
          <w:i/>
          <w:iCs/>
        </w:rPr>
        <w:t>ВОЛГОГРАДСКОЙ ОБЛАСТИ</w:t>
      </w:r>
    </w:p>
    <w:p w:rsidR="00205175" w:rsidRPr="00505D8E" w:rsidRDefault="00205175" w:rsidP="00205175">
      <w:pPr>
        <w:tabs>
          <w:tab w:val="left" w:pos="1725"/>
          <w:tab w:val="center" w:pos="4677"/>
        </w:tabs>
        <w:jc w:val="center"/>
        <w:rPr>
          <w:rFonts w:ascii="Arial" w:hAnsi="Arial" w:cs="Arial"/>
          <w:i/>
          <w:iCs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  <w:i/>
          <w:iCs/>
        </w:rPr>
      </w:pPr>
      <w:r w:rsidRPr="00505D8E">
        <w:rPr>
          <w:rFonts w:ascii="Arial" w:hAnsi="Arial" w:cs="Arial"/>
          <w:b/>
          <w:bCs/>
          <w:i/>
          <w:iCs/>
        </w:rPr>
        <w:t>УРЮПИНСКАЯ  РАЙОННАЯ  ДУМА</w:t>
      </w:r>
    </w:p>
    <w:p w:rsidR="00205175" w:rsidRPr="00505D8E" w:rsidRDefault="00205175" w:rsidP="00205175">
      <w:pPr>
        <w:rPr>
          <w:rFonts w:ascii="Arial" w:hAnsi="Arial" w:cs="Arial"/>
        </w:rPr>
      </w:pPr>
      <w:r w:rsidRPr="00505D8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CEDF58C" wp14:editId="6FF1BC1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05D8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C8F1EE" wp14:editId="62F606C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05175" w:rsidRPr="00505D8E" w:rsidRDefault="00205175" w:rsidP="00205175">
      <w:pPr>
        <w:pStyle w:val="3"/>
        <w:spacing w:before="0"/>
        <w:jc w:val="center"/>
        <w:rPr>
          <w:rFonts w:ascii="Arial" w:hAnsi="Arial" w:cs="Arial"/>
          <w:color w:val="auto"/>
        </w:rPr>
      </w:pPr>
    </w:p>
    <w:p w:rsidR="00205175" w:rsidRPr="00505D8E" w:rsidRDefault="00205175" w:rsidP="00205175">
      <w:pPr>
        <w:pStyle w:val="3"/>
        <w:spacing w:before="0"/>
        <w:jc w:val="center"/>
        <w:rPr>
          <w:rFonts w:ascii="Arial" w:hAnsi="Arial" w:cs="Arial"/>
          <w:color w:val="auto"/>
        </w:rPr>
      </w:pPr>
      <w:proofErr w:type="gramStart"/>
      <w:r w:rsidRPr="00505D8E">
        <w:rPr>
          <w:rFonts w:ascii="Arial" w:hAnsi="Arial" w:cs="Arial"/>
          <w:color w:val="auto"/>
        </w:rPr>
        <w:t>Р</w:t>
      </w:r>
      <w:proofErr w:type="gramEnd"/>
      <w:r w:rsidRPr="00505D8E">
        <w:rPr>
          <w:rFonts w:ascii="Arial" w:hAnsi="Arial" w:cs="Arial"/>
          <w:color w:val="auto"/>
        </w:rPr>
        <w:t xml:space="preserve">  Е  Ш  Е  Н  И  Е</w:t>
      </w:r>
    </w:p>
    <w:p w:rsidR="00205175" w:rsidRPr="00505D8E" w:rsidRDefault="00205175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>29 июня 2018 года</w:t>
      </w:r>
      <w:r w:rsidRPr="00505D8E">
        <w:rPr>
          <w:rFonts w:ascii="Arial" w:hAnsi="Arial" w:cs="Arial"/>
          <w:b/>
          <w:bCs/>
        </w:rPr>
        <w:tab/>
        <w:t xml:space="preserve">                 № 48/435</w:t>
      </w:r>
    </w:p>
    <w:p w:rsidR="00205175" w:rsidRPr="00505D8E" w:rsidRDefault="00205175" w:rsidP="00205175">
      <w:pPr>
        <w:rPr>
          <w:rFonts w:ascii="Arial" w:hAnsi="Arial" w:cs="Arial"/>
          <w:b/>
          <w:bCs/>
        </w:rPr>
      </w:pPr>
    </w:p>
    <w:p w:rsidR="00205175" w:rsidRPr="00505D8E" w:rsidRDefault="00205175" w:rsidP="00205175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Об утверждении Положения о порядке организации и  проведения общественных обсуждений или публичных слушаний  по вопросам градостроительной деятельности на территории  Урюпинского муниципального района</w:t>
      </w:r>
    </w:p>
    <w:p w:rsidR="00205175" w:rsidRPr="00505D8E" w:rsidRDefault="00205175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jc w:val="both"/>
        <w:rPr>
          <w:rFonts w:ascii="Arial" w:hAnsi="Arial" w:cs="Arial"/>
          <w:b/>
          <w:bCs/>
        </w:rPr>
      </w:pPr>
      <w:r w:rsidRPr="00505D8E">
        <w:rPr>
          <w:rFonts w:ascii="Arial" w:hAnsi="Arial" w:cs="Arial"/>
        </w:rPr>
        <w:t xml:space="preserve">        </w:t>
      </w:r>
      <w:proofErr w:type="gramStart"/>
      <w:r w:rsidRPr="00505D8E">
        <w:rPr>
          <w:rFonts w:ascii="Arial" w:hAnsi="Arial" w:cs="Arial"/>
        </w:rPr>
        <w:t>Рассмотрев обращение главы Урюпинского муниципального района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Урюпинского муниципального района, в соответствии с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Уставом Урюпинского муниципального района Волгоградской области, Урюпинская</w:t>
      </w:r>
      <w:proofErr w:type="gramEnd"/>
      <w:r w:rsidRPr="00505D8E">
        <w:rPr>
          <w:rFonts w:ascii="Arial" w:hAnsi="Arial" w:cs="Arial"/>
        </w:rPr>
        <w:t xml:space="preserve"> районная Дума </w:t>
      </w:r>
      <w:r w:rsidRPr="00505D8E">
        <w:rPr>
          <w:rFonts w:ascii="Arial" w:hAnsi="Arial" w:cs="Arial"/>
          <w:b/>
          <w:bCs/>
        </w:rPr>
        <w:t>РЕШИЛА: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  <w:b/>
          <w:bCs/>
        </w:rPr>
        <w:t xml:space="preserve">        1. </w:t>
      </w:r>
      <w:r w:rsidRPr="00505D8E">
        <w:rPr>
          <w:rFonts w:ascii="Arial" w:hAnsi="Arial" w:cs="Arial"/>
        </w:rPr>
        <w:t>Утвердить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Урюпинского муниципального района (прилагается).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</w:t>
      </w:r>
      <w:r w:rsidRPr="00505D8E">
        <w:rPr>
          <w:rFonts w:ascii="Arial" w:hAnsi="Arial" w:cs="Arial"/>
          <w:b/>
        </w:rPr>
        <w:t>2.</w:t>
      </w:r>
      <w:r w:rsidRPr="00505D8E">
        <w:rPr>
          <w:rFonts w:ascii="Arial" w:hAnsi="Arial" w:cs="Arial"/>
        </w:rPr>
        <w:t xml:space="preserve"> Направить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Урюпинского муниципального района главе Урюпинского муниципального района для подписания и опубликования в установленном порядке.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  <w:b/>
          <w:bCs/>
        </w:rPr>
        <w:t xml:space="preserve">        3.</w:t>
      </w:r>
      <w:r w:rsidRPr="00505D8E">
        <w:rPr>
          <w:rFonts w:ascii="Arial" w:hAnsi="Arial" w:cs="Arial"/>
        </w:rPr>
        <w:t xml:space="preserve"> Настоящее решение вступает в силу после его принятия.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</w:p>
    <w:p w:rsidR="00205175" w:rsidRPr="00505D8E" w:rsidRDefault="00205175" w:rsidP="00205175">
      <w:pPr>
        <w:jc w:val="both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             Председатель </w:t>
      </w:r>
      <w:r w:rsidRPr="00505D8E">
        <w:rPr>
          <w:rFonts w:ascii="Arial" w:hAnsi="Arial" w:cs="Arial"/>
          <w:b/>
          <w:bCs/>
        </w:rPr>
        <w:tab/>
      </w:r>
      <w:r w:rsidRPr="00505D8E">
        <w:rPr>
          <w:rFonts w:ascii="Arial" w:hAnsi="Arial" w:cs="Arial"/>
          <w:b/>
          <w:bCs/>
        </w:rPr>
        <w:tab/>
        <w:t xml:space="preserve">                                        </w:t>
      </w:r>
    </w:p>
    <w:p w:rsidR="00205175" w:rsidRPr="00505D8E" w:rsidRDefault="00205175" w:rsidP="00205175">
      <w:pPr>
        <w:jc w:val="both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Урюпинской районной Думы </w:t>
      </w:r>
      <w:r w:rsidRPr="00505D8E">
        <w:rPr>
          <w:rFonts w:ascii="Arial" w:hAnsi="Arial" w:cs="Arial"/>
          <w:b/>
          <w:bCs/>
        </w:rPr>
        <w:tab/>
        <w:t xml:space="preserve">                                            </w:t>
      </w:r>
      <w:r w:rsidR="00505D8E">
        <w:rPr>
          <w:rFonts w:ascii="Arial" w:hAnsi="Arial" w:cs="Arial"/>
          <w:b/>
          <w:bCs/>
        </w:rPr>
        <w:t xml:space="preserve">            </w:t>
      </w:r>
      <w:r w:rsidRPr="00505D8E">
        <w:rPr>
          <w:rFonts w:ascii="Arial" w:hAnsi="Arial" w:cs="Arial"/>
          <w:b/>
          <w:bCs/>
        </w:rPr>
        <w:t xml:space="preserve">Т.Е. </w:t>
      </w:r>
      <w:proofErr w:type="spellStart"/>
      <w:r w:rsidRPr="00505D8E">
        <w:rPr>
          <w:rFonts w:ascii="Arial" w:hAnsi="Arial" w:cs="Arial"/>
          <w:b/>
          <w:bCs/>
        </w:rPr>
        <w:t>Матыкина</w:t>
      </w:r>
      <w:proofErr w:type="spellEnd"/>
      <w:r w:rsidRPr="00505D8E">
        <w:rPr>
          <w:rFonts w:ascii="Arial" w:hAnsi="Arial" w:cs="Arial"/>
          <w:b/>
          <w:bCs/>
        </w:rPr>
        <w:t xml:space="preserve"> </w:t>
      </w:r>
      <w:r w:rsidRPr="00505D8E">
        <w:rPr>
          <w:rFonts w:ascii="Arial" w:hAnsi="Arial" w:cs="Arial"/>
          <w:b/>
          <w:bCs/>
        </w:rPr>
        <w:tab/>
      </w:r>
      <w:r w:rsidRPr="00505D8E">
        <w:rPr>
          <w:rFonts w:ascii="Arial" w:hAnsi="Arial" w:cs="Arial"/>
          <w:b/>
          <w:bCs/>
        </w:rPr>
        <w:tab/>
      </w:r>
      <w:r w:rsidRPr="00505D8E">
        <w:rPr>
          <w:rFonts w:ascii="Arial" w:hAnsi="Arial" w:cs="Arial"/>
          <w:b/>
          <w:bCs/>
        </w:rPr>
        <w:tab/>
      </w:r>
      <w:r w:rsidRPr="00505D8E">
        <w:rPr>
          <w:rFonts w:ascii="Arial" w:hAnsi="Arial" w:cs="Arial"/>
          <w:b/>
          <w:bCs/>
        </w:rPr>
        <w:tab/>
      </w:r>
      <w:r w:rsidRPr="00505D8E">
        <w:rPr>
          <w:rFonts w:ascii="Arial" w:hAnsi="Arial" w:cs="Arial"/>
          <w:b/>
          <w:bCs/>
        </w:rPr>
        <w:tab/>
        <w:t xml:space="preserve">       </w:t>
      </w:r>
    </w:p>
    <w:p w:rsidR="00205175" w:rsidRPr="00505D8E" w:rsidRDefault="00205175" w:rsidP="00205175">
      <w:pPr>
        <w:jc w:val="both"/>
        <w:rPr>
          <w:rFonts w:ascii="Arial" w:hAnsi="Arial" w:cs="Arial"/>
          <w:b/>
          <w:bCs/>
        </w:rPr>
      </w:pPr>
    </w:p>
    <w:p w:rsidR="00205175" w:rsidRDefault="00205175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Default="00505D8E" w:rsidP="00205175">
      <w:pPr>
        <w:rPr>
          <w:rFonts w:ascii="Arial" w:hAnsi="Arial" w:cs="Arial"/>
        </w:rPr>
      </w:pPr>
    </w:p>
    <w:p w:rsidR="00505D8E" w:rsidRPr="00505D8E" w:rsidRDefault="00505D8E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rPr>
          <w:rFonts w:ascii="Arial" w:hAnsi="Arial" w:cs="Arial"/>
        </w:rPr>
      </w:pPr>
      <w:r w:rsidRPr="00505D8E">
        <w:rPr>
          <w:rFonts w:ascii="Arial" w:hAnsi="Arial" w:cs="Arial"/>
        </w:rPr>
        <w:lastRenderedPageBreak/>
        <w:t xml:space="preserve">                                                                                           Утверждено решением </w:t>
      </w:r>
    </w:p>
    <w:p w:rsidR="00205175" w:rsidRPr="00505D8E" w:rsidRDefault="00205175" w:rsidP="00505D8E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                                                        </w:t>
      </w:r>
      <w:r w:rsidR="00505D8E">
        <w:rPr>
          <w:rFonts w:ascii="Arial" w:hAnsi="Arial" w:cs="Arial"/>
        </w:rPr>
        <w:t xml:space="preserve">                 </w:t>
      </w:r>
      <w:r w:rsidRPr="00505D8E">
        <w:rPr>
          <w:rFonts w:ascii="Arial" w:hAnsi="Arial" w:cs="Arial"/>
        </w:rPr>
        <w:t xml:space="preserve">Урюпинской районной Думы </w:t>
      </w:r>
    </w:p>
    <w:p w:rsidR="00205175" w:rsidRPr="00505D8E" w:rsidRDefault="00205175" w:rsidP="00205175">
      <w:pPr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                                                                           </w:t>
      </w:r>
      <w:r w:rsidR="00505D8E">
        <w:rPr>
          <w:rFonts w:ascii="Arial" w:hAnsi="Arial" w:cs="Arial"/>
        </w:rPr>
        <w:t xml:space="preserve">   </w:t>
      </w:r>
      <w:r w:rsidRPr="00505D8E">
        <w:rPr>
          <w:rFonts w:ascii="Arial" w:hAnsi="Arial" w:cs="Arial"/>
        </w:rPr>
        <w:t>от 29  июня 2018 года № 48/435</w:t>
      </w:r>
    </w:p>
    <w:p w:rsidR="00205175" w:rsidRPr="00505D8E" w:rsidRDefault="00205175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Положение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о порядке организации и проведения общественных обсуждений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или публичных слушаний по вопросам </w:t>
      </w:r>
      <w:proofErr w:type="gramStart"/>
      <w:r w:rsidRPr="00505D8E">
        <w:rPr>
          <w:rFonts w:ascii="Arial" w:hAnsi="Arial" w:cs="Arial"/>
          <w:b/>
          <w:bCs/>
        </w:rPr>
        <w:t>градостроительной</w:t>
      </w:r>
      <w:proofErr w:type="gramEnd"/>
      <w:r w:rsidRPr="00505D8E">
        <w:rPr>
          <w:rFonts w:ascii="Arial" w:hAnsi="Arial" w:cs="Arial"/>
          <w:b/>
          <w:bCs/>
        </w:rPr>
        <w:t xml:space="preserve">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>деятельности на территории Урюпинского муниципального района</w:t>
      </w:r>
    </w:p>
    <w:p w:rsidR="00205175" w:rsidRPr="00505D8E" w:rsidRDefault="00205175" w:rsidP="00205175">
      <w:pPr>
        <w:jc w:val="center"/>
        <w:rPr>
          <w:rFonts w:ascii="Arial" w:hAnsi="Arial" w:cs="Arial"/>
        </w:rPr>
      </w:pPr>
    </w:p>
    <w:p w:rsidR="00205175" w:rsidRPr="00505D8E" w:rsidRDefault="00205175" w:rsidP="00205175">
      <w:pPr>
        <w:pStyle w:val="a4"/>
        <w:spacing w:line="259" w:lineRule="auto"/>
        <w:ind w:left="0"/>
        <w:jc w:val="center"/>
        <w:rPr>
          <w:rFonts w:ascii="Arial" w:hAnsi="Arial" w:cs="Arial"/>
          <w:b/>
          <w:lang w:eastAsia="en-US"/>
        </w:rPr>
      </w:pPr>
      <w:r w:rsidRPr="00505D8E">
        <w:rPr>
          <w:rFonts w:ascii="Arial" w:hAnsi="Arial" w:cs="Arial"/>
          <w:b/>
          <w:lang w:eastAsia="en-US"/>
        </w:rPr>
        <w:t>1. Общие положения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lang w:eastAsia="en-US"/>
        </w:rPr>
      </w:pP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  <w:lang w:eastAsia="en-US"/>
        </w:rPr>
        <w:t xml:space="preserve">        </w:t>
      </w:r>
      <w:r w:rsidRPr="00505D8E">
        <w:rPr>
          <w:rFonts w:ascii="Arial" w:hAnsi="Arial" w:cs="Arial"/>
          <w:bCs/>
        </w:rPr>
        <w:t>1.1. Положение</w:t>
      </w:r>
      <w:r w:rsidRPr="00505D8E">
        <w:rPr>
          <w:rFonts w:ascii="Arial" w:hAnsi="Arial" w:cs="Arial"/>
          <w:b/>
          <w:bCs/>
        </w:rPr>
        <w:t xml:space="preserve"> </w:t>
      </w:r>
      <w:r w:rsidRPr="00505D8E">
        <w:rPr>
          <w:rFonts w:ascii="Arial" w:hAnsi="Arial" w:cs="Arial"/>
          <w:bCs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Урюпинского муниципального района (далее по тексту – Положение) разработано в соответствии с  </w:t>
      </w:r>
      <w:hyperlink r:id="rId6">
        <w:r w:rsidRPr="00505D8E">
          <w:rPr>
            <w:rFonts w:ascii="Arial" w:hAnsi="Arial" w:cs="Arial"/>
            <w:bCs/>
          </w:rPr>
          <w:t>Градостроительным кодексом</w:t>
        </w:r>
      </w:hyperlink>
      <w:r w:rsidRPr="00505D8E">
        <w:rPr>
          <w:rFonts w:ascii="Arial" w:hAnsi="Arial" w:cs="Arial"/>
          <w:bCs/>
        </w:rPr>
        <w:t> Российской Федерации, </w:t>
      </w:r>
      <w:hyperlink r:id="rId7">
        <w:r w:rsidRPr="00505D8E">
          <w:rPr>
            <w:rFonts w:ascii="Arial" w:hAnsi="Arial" w:cs="Arial"/>
            <w:bCs/>
          </w:rPr>
          <w:t>Федеральным законом</w:t>
        </w:r>
      </w:hyperlink>
      <w:r w:rsidRPr="00505D8E">
        <w:rPr>
          <w:rFonts w:ascii="Arial" w:hAnsi="Arial" w:cs="Arial"/>
          <w:bCs/>
        </w:rPr>
        <w:t> от 06 октября 2003 года № 131-ФЗ «Об общих принципах организации местного самоуправления в Российской Федерации».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1.2. </w:t>
      </w:r>
      <w:proofErr w:type="gramStart"/>
      <w:r w:rsidRPr="00505D8E">
        <w:rPr>
          <w:rFonts w:ascii="Arial" w:hAnsi="Arial" w:cs="Arial"/>
          <w:bCs/>
        </w:rPr>
        <w:t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Урюпинского муниципального района, в том числе: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505D8E">
        <w:rPr>
          <w:rFonts w:ascii="Arial" w:hAnsi="Arial" w:cs="Arial"/>
          <w:bCs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1.4. </w:t>
      </w:r>
      <w:proofErr w:type="gramStart"/>
      <w:r w:rsidRPr="00505D8E">
        <w:rPr>
          <w:rFonts w:ascii="Arial" w:hAnsi="Arial" w:cs="Arial"/>
          <w:bCs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Урюпинского муниципального района в осуществлении градостроительной деятельности на территории Урюпинского муниципального района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Урюпинского муниципального района, по существу выносимых на общественные обсуждения или публичные слушания вопросов</w:t>
      </w:r>
      <w:proofErr w:type="gramEnd"/>
      <w:r w:rsidRPr="00505D8E">
        <w:rPr>
          <w:rFonts w:ascii="Arial" w:hAnsi="Arial" w:cs="Arial"/>
          <w:bCs/>
        </w:rPr>
        <w:t xml:space="preserve"> градостроительной деятельности.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</w:t>
      </w:r>
      <w:proofErr w:type="gramStart"/>
      <w:r w:rsidRPr="00505D8E">
        <w:rPr>
          <w:sz w:val="24"/>
          <w:szCs w:val="24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505D8E">
        <w:rPr>
          <w:sz w:val="24"/>
          <w:szCs w:val="24"/>
        </w:rPr>
        <w:t xml:space="preserve">, а также </w:t>
      </w:r>
      <w:r w:rsidRPr="00505D8E">
        <w:rPr>
          <w:sz w:val="24"/>
          <w:szCs w:val="24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bookmarkStart w:id="0" w:name="Par193"/>
      <w:bookmarkEnd w:id="0"/>
      <w:r w:rsidRPr="00505D8E">
        <w:rPr>
          <w:sz w:val="24"/>
          <w:szCs w:val="24"/>
        </w:rPr>
        <w:t xml:space="preserve">        1.6. </w:t>
      </w:r>
      <w:proofErr w:type="gramStart"/>
      <w:r w:rsidRPr="00505D8E">
        <w:rPr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05D8E">
        <w:rPr>
          <w:sz w:val="24"/>
          <w:szCs w:val="24"/>
        </w:rPr>
        <w:t xml:space="preserve"> </w:t>
      </w:r>
      <w:proofErr w:type="gramStart"/>
      <w:r w:rsidRPr="00505D8E">
        <w:rPr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505D8E">
        <w:rPr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505D8E">
          <w:rPr>
            <w:sz w:val="24"/>
            <w:szCs w:val="24"/>
          </w:rPr>
          <w:t>частью 3 статьи 39</w:t>
        </w:r>
      </w:hyperlink>
      <w:r w:rsidRPr="00505D8E">
        <w:rPr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1.7. Общественные обсуждения проводятся: 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1.8. Публичные слушания проводятся: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по проектам генеральных планов и по проектам, предусматривающим внесение изменений в генеральные планы, 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по проектам правил землепользования и застройки и по проектам о внесении изменений в правила землепользования и застройки, 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по проекту планировки территории, </w:t>
      </w:r>
    </w:p>
    <w:p w:rsidR="00205175" w:rsidRPr="00505D8E" w:rsidRDefault="00205175" w:rsidP="00205175">
      <w:pPr>
        <w:pStyle w:val="ConsPlusNormal"/>
        <w:ind w:firstLine="0"/>
        <w:jc w:val="both"/>
        <w:rPr>
          <w:sz w:val="24"/>
          <w:szCs w:val="24"/>
        </w:rPr>
      </w:pPr>
      <w:r w:rsidRPr="00505D8E">
        <w:rPr>
          <w:sz w:val="24"/>
          <w:szCs w:val="24"/>
        </w:rPr>
        <w:t xml:space="preserve">        - проектам межевания территории и проектам, предусматривающим внесение изменений в них. 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1.9. Результаты </w:t>
      </w:r>
      <w:r w:rsidRPr="00505D8E">
        <w:rPr>
          <w:rFonts w:ascii="Arial" w:hAnsi="Arial" w:cs="Arial"/>
          <w:lang w:eastAsia="en-US"/>
        </w:rPr>
        <w:t xml:space="preserve">общественных обсуждений </w:t>
      </w:r>
      <w:r w:rsidRPr="00505D8E">
        <w:rPr>
          <w:rFonts w:ascii="Arial" w:hAnsi="Arial" w:cs="Arial"/>
          <w:bCs/>
        </w:rPr>
        <w:t>и (или) публичных слушаний учитываются при принятии градостроительных решений по вопросам, указанным в </w:t>
      </w:r>
      <w:r w:rsidRPr="00505D8E">
        <w:rPr>
          <w:rFonts w:ascii="Arial" w:hAnsi="Arial" w:cs="Arial"/>
          <w:lang w:eastAsia="en-US"/>
        </w:rPr>
        <w:t xml:space="preserve">пункте 1.2 </w:t>
      </w:r>
      <w:r w:rsidRPr="00505D8E">
        <w:rPr>
          <w:rFonts w:ascii="Arial" w:hAnsi="Arial" w:cs="Arial"/>
          <w:bCs/>
        </w:rPr>
        <w:t>настоящего Положения.</w:t>
      </w:r>
    </w:p>
    <w:p w:rsidR="00205175" w:rsidRPr="00505D8E" w:rsidRDefault="00205175" w:rsidP="00205175">
      <w:pPr>
        <w:pStyle w:val="a4"/>
        <w:spacing w:line="259" w:lineRule="auto"/>
        <w:ind w:left="0"/>
        <w:rPr>
          <w:rFonts w:ascii="Arial" w:hAnsi="Arial" w:cs="Arial"/>
          <w:lang w:eastAsia="en-US"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2. Порядок организации и проведения </w:t>
      </w:r>
      <w:proofErr w:type="gramStart"/>
      <w:r w:rsidRPr="00505D8E">
        <w:rPr>
          <w:rFonts w:ascii="Arial" w:hAnsi="Arial" w:cs="Arial"/>
          <w:b/>
        </w:rPr>
        <w:t>общественных</w:t>
      </w:r>
      <w:proofErr w:type="gramEnd"/>
      <w:r w:rsidRPr="00505D8E">
        <w:rPr>
          <w:rFonts w:ascii="Arial" w:hAnsi="Arial" w:cs="Arial"/>
          <w:b/>
        </w:rPr>
        <w:t xml:space="preserve">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обсуждений или публичных слушаний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lang w:eastAsia="en-US"/>
        </w:rPr>
      </w:pP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505D8E">
        <w:rPr>
          <w:rFonts w:ascii="Arial" w:hAnsi="Arial" w:cs="Arial"/>
          <w:lang w:eastAsia="en-US"/>
        </w:rPr>
        <w:t>пункте 1.2</w:t>
      </w:r>
      <w:r w:rsidRPr="00505D8E">
        <w:rPr>
          <w:rFonts w:ascii="Arial" w:hAnsi="Arial" w:cs="Arial"/>
        </w:rPr>
        <w:t> настоящего Положения.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2.2. Общественные обсуждения или публичные слушания назначаются главой Урюпинского муниципального района.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2.3. Постановление о назначении общественных обсуждений или публичных слушаний и проект, подлежащий рассмотрению на общественных обсуждениях </w:t>
      </w:r>
      <w:r w:rsidRPr="00505D8E">
        <w:rPr>
          <w:rFonts w:ascii="Arial" w:hAnsi="Arial" w:cs="Arial"/>
        </w:rPr>
        <w:lastRenderedPageBreak/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Урюпинского муниципального района в информационно-телекоммуникационной сети «Интернет» (далее – официальный сайт). 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2.4. </w:t>
      </w:r>
      <w:r w:rsidRPr="00505D8E">
        <w:rPr>
          <w:rFonts w:ascii="Arial" w:hAnsi="Arial" w:cs="Arial"/>
          <w:lang w:eastAsia="en-US"/>
        </w:rPr>
        <w:t>Процедура проведения общественных обсуждений состоит из следующих этапов: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   оповещение о начале общественных обсуждений;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501041"/>
      <w:bookmarkEnd w:id="1"/>
      <w:r w:rsidRPr="00505D8E">
        <w:rPr>
          <w:rFonts w:ascii="Arial" w:hAnsi="Arial" w:cs="Arial"/>
        </w:rPr>
        <w:t xml:space="preserve">     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2" w:name="sub_501042"/>
      <w:bookmarkEnd w:id="2"/>
      <w:r w:rsidRPr="00505D8E">
        <w:rPr>
          <w:rFonts w:ascii="Arial" w:hAnsi="Arial" w:cs="Arial"/>
        </w:rPr>
        <w:t xml:space="preserve">        3) проведение экспозиции или экспозиций проекта, подлежащего рассмотрению на общественных обсуждениях;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3" w:name="sub_501043"/>
      <w:bookmarkEnd w:id="3"/>
      <w:r w:rsidRPr="00505D8E">
        <w:rPr>
          <w:rFonts w:ascii="Arial" w:hAnsi="Arial" w:cs="Arial"/>
        </w:rPr>
        <w:t xml:space="preserve">        4)    подготовка и оформление протокола общественных обсуждений;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4" w:name="sub_501044"/>
      <w:bookmarkStart w:id="5" w:name="sub_501045"/>
      <w:bookmarkEnd w:id="4"/>
      <w:bookmarkEnd w:id="5"/>
      <w:r w:rsidRPr="00505D8E">
        <w:rPr>
          <w:rFonts w:ascii="Arial" w:hAnsi="Arial" w:cs="Arial"/>
        </w:rPr>
        <w:t xml:space="preserve">        5)  подготовка и опубликование заключения о результатах общественных обсуждений.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2.5. Процедура проведения публичных слушаний состоит из следующих этапов: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оповещение о начале публичных слушаний;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sub_501051"/>
      <w:bookmarkEnd w:id="6"/>
      <w:r w:rsidRPr="00505D8E">
        <w:rPr>
          <w:rFonts w:ascii="Arial" w:hAnsi="Arial" w:cs="Arial"/>
        </w:rPr>
        <w:t xml:space="preserve">     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7" w:name="sub_501052"/>
      <w:bookmarkEnd w:id="7"/>
      <w:r w:rsidRPr="00505D8E">
        <w:rPr>
          <w:rFonts w:ascii="Arial" w:hAnsi="Arial" w:cs="Arial"/>
        </w:rPr>
        <w:t xml:space="preserve">        3) проведение экспозиции или экспозиций проекта, подлежащего рассмотрению на публичных слушаниях;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8" w:name="sub_501053"/>
      <w:bookmarkEnd w:id="8"/>
      <w:r w:rsidRPr="00505D8E">
        <w:rPr>
          <w:rFonts w:ascii="Arial" w:hAnsi="Arial" w:cs="Arial"/>
        </w:rPr>
        <w:t xml:space="preserve">        4) проведение собрания или собраний участников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9" w:name="sub_501054"/>
      <w:bookmarkEnd w:id="9"/>
      <w:r w:rsidRPr="00505D8E">
        <w:rPr>
          <w:rFonts w:ascii="Arial" w:hAnsi="Arial" w:cs="Arial"/>
        </w:rPr>
        <w:t xml:space="preserve">        5) подготовка и оформление протокола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10" w:name="sub_501055"/>
      <w:bookmarkStart w:id="11" w:name="sub_501056"/>
      <w:bookmarkEnd w:id="10"/>
      <w:r w:rsidRPr="00505D8E">
        <w:rPr>
          <w:rFonts w:ascii="Arial" w:hAnsi="Arial" w:cs="Arial"/>
        </w:rPr>
        <w:t xml:space="preserve">        6) подготовка и опубликование заключения о результатах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2.6. После принятия постановления главой Урюпинского муниципального района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Pr="00505D8E">
        <w:rPr>
          <w:rFonts w:ascii="Arial" w:hAnsi="Arial" w:cs="Arial"/>
          <w:color w:val="FF0000"/>
        </w:rPr>
        <w:t xml:space="preserve"> </w:t>
      </w:r>
      <w:r w:rsidRPr="00505D8E">
        <w:rPr>
          <w:rFonts w:ascii="Arial" w:hAnsi="Arial" w:cs="Arial"/>
        </w:rPr>
        <w:t xml:space="preserve">опубликованию в официальном печатном средстве массовой информации. 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11"/>
      <w:r w:rsidRPr="00505D8E">
        <w:rPr>
          <w:rFonts w:ascii="Arial" w:hAnsi="Arial" w:cs="Arial"/>
        </w:rPr>
        <w:t xml:space="preserve"> Заинтересованные лица могут быть дополнительно извещены телефонограммой, письмом.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2.7. Оповещение о начале общественных обсуждений или публичных слушаний: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не </w:t>
      </w:r>
      <w:proofErr w:type="gramStart"/>
      <w:r w:rsidRPr="00505D8E">
        <w:rPr>
          <w:rFonts w:ascii="Arial" w:hAnsi="Arial" w:cs="Arial"/>
        </w:rPr>
        <w:t>позднее</w:t>
      </w:r>
      <w:proofErr w:type="gramEnd"/>
      <w:r w:rsidRPr="00505D8E">
        <w:rPr>
          <w:rFonts w:ascii="Arial" w:hAnsi="Arial" w:cs="Arial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</w:t>
      </w:r>
      <w:proofErr w:type="gramStart"/>
      <w:r w:rsidRPr="00505D8E">
        <w:rPr>
          <w:rFonts w:ascii="Arial" w:hAnsi="Arial" w:cs="Arial"/>
        </w:rPr>
        <w:t>2) распространяется на информационных стендах, оборудованных около зданий администраций сельских поселений Урюпинского муниципального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</w:t>
      </w:r>
      <w:proofErr w:type="gramEnd"/>
      <w:r w:rsidRPr="00505D8E">
        <w:rPr>
          <w:rFonts w:ascii="Arial" w:hAnsi="Arial" w:cs="Arial"/>
        </w:rPr>
        <w:t xml:space="preserve"> или публичных слушаний к указанной информации.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lang w:eastAsia="en-US"/>
        </w:rPr>
      </w:pPr>
      <w:r w:rsidRPr="00505D8E">
        <w:rPr>
          <w:rFonts w:ascii="Arial" w:hAnsi="Arial" w:cs="Arial"/>
        </w:rPr>
        <w:lastRenderedPageBreak/>
        <w:t xml:space="preserve">        2.8. </w:t>
      </w:r>
      <w:r w:rsidRPr="00505D8E">
        <w:rPr>
          <w:rFonts w:ascii="Arial" w:hAnsi="Arial" w:cs="Arial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12" w:name="sub_501061"/>
      <w:bookmarkEnd w:id="12"/>
      <w:r w:rsidRPr="00505D8E">
        <w:rPr>
          <w:rFonts w:ascii="Arial" w:hAnsi="Arial" w:cs="Arial"/>
        </w:rPr>
        <w:t xml:space="preserve">        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bookmarkStart w:id="13" w:name="sub_501062"/>
      <w:bookmarkStart w:id="14" w:name="sub_501063"/>
      <w:bookmarkEnd w:id="13"/>
      <w:bookmarkEnd w:id="14"/>
      <w:r w:rsidRPr="00505D8E">
        <w:rPr>
          <w:rFonts w:ascii="Arial" w:hAnsi="Arial" w:cs="Arial"/>
        </w:rPr>
        <w:t xml:space="preserve">        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  <w:lang w:eastAsia="en-US"/>
        </w:rPr>
      </w:pPr>
      <w:r w:rsidRPr="00505D8E">
        <w:rPr>
          <w:rFonts w:ascii="Arial" w:hAnsi="Arial" w:cs="Arial"/>
          <w:lang w:eastAsia="en-US"/>
        </w:rPr>
        <w:t xml:space="preserve">        2.9. </w:t>
      </w:r>
      <w:r w:rsidRPr="00505D8E">
        <w:rPr>
          <w:rFonts w:ascii="Arial" w:hAnsi="Arial" w:cs="Arial"/>
          <w:color w:val="212121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05175" w:rsidRPr="00505D8E" w:rsidRDefault="00205175" w:rsidP="00205175">
      <w:pPr>
        <w:pStyle w:val="a4"/>
        <w:jc w:val="center"/>
        <w:rPr>
          <w:rFonts w:ascii="Arial" w:hAnsi="Arial" w:cs="Arial"/>
          <w:b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3. Орган, уполномоченный на организацию и проведение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общественных обсуждений и (или) публичных слушаний</w:t>
      </w:r>
    </w:p>
    <w:p w:rsidR="00205175" w:rsidRPr="00505D8E" w:rsidRDefault="00205175" w:rsidP="00205175">
      <w:pPr>
        <w:rPr>
          <w:rFonts w:ascii="Arial" w:eastAsia="Calibri" w:hAnsi="Arial" w:cs="Arial"/>
          <w:lang w:eastAsia="en-US"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eastAsia="Calibri" w:hAnsi="Arial" w:cs="Arial"/>
          <w:lang w:eastAsia="en-US"/>
        </w:rPr>
        <w:t xml:space="preserve">        </w:t>
      </w:r>
      <w:r w:rsidRPr="00505D8E">
        <w:rPr>
          <w:rFonts w:ascii="Arial" w:hAnsi="Arial" w:cs="Arial"/>
        </w:rPr>
        <w:t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структурное подразделение администрации Урюпинского муниципального района, осуществляющее функции в области градостроительной деятельности  (далее - уполномоченный орган).</w:t>
      </w:r>
    </w:p>
    <w:p w:rsidR="00205175" w:rsidRPr="00505D8E" w:rsidRDefault="00205175" w:rsidP="00205175">
      <w:pPr>
        <w:pStyle w:val="a4"/>
        <w:spacing w:line="259" w:lineRule="auto"/>
        <w:ind w:left="0" w:firstLine="709"/>
        <w:rPr>
          <w:rFonts w:ascii="Arial" w:hAnsi="Arial" w:cs="Arial"/>
          <w:lang w:eastAsia="en-US"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4. Порядок проведения экспозиции проекта,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подлежащего рассмотрению на общественных обсуждениях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или публичных </w:t>
      </w:r>
      <w:proofErr w:type="gramStart"/>
      <w:r w:rsidRPr="00505D8E">
        <w:rPr>
          <w:rFonts w:ascii="Arial" w:hAnsi="Arial" w:cs="Arial"/>
          <w:b/>
        </w:rPr>
        <w:t>слушаниях</w:t>
      </w:r>
      <w:proofErr w:type="gramEnd"/>
      <w:r w:rsidRPr="00505D8E">
        <w:rPr>
          <w:rFonts w:ascii="Arial" w:hAnsi="Arial" w:cs="Arial"/>
          <w:b/>
        </w:rPr>
        <w:t xml:space="preserve">, а также порядок консультирования посетителей экспозиции проекта, подлежащего рассмотрению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на общественных обсуждениях или публичных слушаниях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4.1. </w:t>
      </w:r>
      <w:proofErr w:type="gramStart"/>
      <w:r w:rsidRPr="00505D8E">
        <w:rPr>
          <w:rFonts w:ascii="Arial" w:hAnsi="Arial" w:cs="Arial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505D8E">
          <w:rPr>
            <w:rFonts w:ascii="Arial" w:hAnsi="Arial" w:cs="Arial"/>
          </w:rPr>
          <w:t>подпунктом 2</w:t>
        </w:r>
      </w:hyperlink>
      <w:r w:rsidRPr="00505D8E">
        <w:rPr>
          <w:rFonts w:ascii="Arial" w:hAnsi="Arial" w:cs="Arial"/>
        </w:rPr>
        <w:t xml:space="preserve"> пункта 2.4 и </w:t>
      </w:r>
      <w:hyperlink w:anchor="sub_501052" w:history="1">
        <w:r w:rsidRPr="00505D8E">
          <w:rPr>
            <w:rFonts w:ascii="Arial" w:hAnsi="Arial" w:cs="Arial"/>
          </w:rPr>
          <w:t>подпунктом 2</w:t>
        </w:r>
      </w:hyperlink>
      <w:r w:rsidRPr="00505D8E">
        <w:rPr>
          <w:rFonts w:ascii="Arial" w:hAnsi="Arial" w:cs="Arial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4.2. Организация экспозиции </w:t>
      </w:r>
      <w:proofErr w:type="gramStart"/>
      <w:r w:rsidRPr="00505D8E">
        <w:rPr>
          <w:rFonts w:ascii="Arial" w:hAnsi="Arial" w:cs="Arial"/>
        </w:rPr>
        <w:t>проекта, подлежащего рассмотрению на публичных слушаниях проводится</w:t>
      </w:r>
      <w:proofErr w:type="gramEnd"/>
      <w:r w:rsidRPr="00505D8E">
        <w:rPr>
          <w:rFonts w:ascii="Arial" w:hAnsi="Arial" w:cs="Arial"/>
        </w:rPr>
        <w:t xml:space="preserve"> для проектов и по вопросам, указанным в пункте 1.2 настоящего Положения, если разработка проектов и (или) внесение изменений  в проекты включает выполнение и (или) изменение графических </w:t>
      </w:r>
      <w:r w:rsidRPr="00505D8E">
        <w:rPr>
          <w:rFonts w:ascii="Arial" w:hAnsi="Arial" w:cs="Arial"/>
        </w:rPr>
        <w:lastRenderedPageBreak/>
        <w:t>частей проекта, с использованием которых будут проводиться публичные слушания.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4.4. Место проведения экспозиции проекта определяется органом, уполномоченным на проведение  публичных слушаний.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175" w:rsidRPr="00505D8E" w:rsidRDefault="00205175" w:rsidP="00205175">
      <w:pPr>
        <w:pStyle w:val="a4"/>
        <w:spacing w:line="259" w:lineRule="auto"/>
        <w:ind w:left="0" w:firstLine="709"/>
        <w:jc w:val="center"/>
        <w:rPr>
          <w:rFonts w:ascii="Arial" w:hAnsi="Arial" w:cs="Arial"/>
          <w:b/>
          <w:lang w:eastAsia="en-US"/>
        </w:rPr>
      </w:pPr>
      <w:r w:rsidRPr="00505D8E">
        <w:rPr>
          <w:rFonts w:ascii="Arial" w:hAnsi="Arial" w:cs="Arial"/>
          <w:b/>
          <w:lang w:eastAsia="en-US"/>
        </w:rPr>
        <w:t xml:space="preserve">5. Срок проведения общественных обсуждений </w:t>
      </w:r>
    </w:p>
    <w:p w:rsidR="00205175" w:rsidRPr="00505D8E" w:rsidRDefault="00205175" w:rsidP="00205175">
      <w:pPr>
        <w:pStyle w:val="a4"/>
        <w:spacing w:line="259" w:lineRule="auto"/>
        <w:ind w:left="0" w:firstLine="709"/>
        <w:jc w:val="center"/>
        <w:rPr>
          <w:rFonts w:ascii="Arial" w:hAnsi="Arial" w:cs="Arial"/>
          <w:b/>
          <w:lang w:eastAsia="en-US"/>
        </w:rPr>
      </w:pPr>
      <w:r w:rsidRPr="00505D8E">
        <w:rPr>
          <w:rFonts w:ascii="Arial" w:hAnsi="Arial" w:cs="Arial"/>
          <w:b/>
          <w:lang w:eastAsia="en-US"/>
        </w:rPr>
        <w:t>или публичных слушаний</w:t>
      </w:r>
    </w:p>
    <w:p w:rsidR="00205175" w:rsidRPr="00505D8E" w:rsidRDefault="00205175" w:rsidP="00205175">
      <w:pPr>
        <w:pStyle w:val="a4"/>
        <w:spacing w:line="259" w:lineRule="auto"/>
        <w:ind w:left="0" w:firstLine="709"/>
        <w:jc w:val="center"/>
        <w:rPr>
          <w:rFonts w:ascii="Arial" w:hAnsi="Arial" w:cs="Arial"/>
          <w:lang w:eastAsia="en-US"/>
        </w:rPr>
      </w:pP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5.1. Установить следующие сроки проведения общественных обсуждений или публичных слушаний: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  <w:bCs/>
        </w:rPr>
        <w:t xml:space="preserve">        - по проекту генерального плана </w:t>
      </w:r>
      <w:r w:rsidRPr="00505D8E">
        <w:rPr>
          <w:rFonts w:ascii="Arial" w:hAnsi="Arial" w:cs="Arial"/>
        </w:rPr>
        <w:t xml:space="preserve">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</w:rPr>
        <w:t xml:space="preserve">        - по </w:t>
      </w:r>
      <w:r w:rsidRPr="00505D8E">
        <w:rPr>
          <w:rFonts w:ascii="Arial" w:hAnsi="Arial" w:cs="Arial"/>
          <w:bCs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  <w:r w:rsidRPr="00505D8E">
        <w:rPr>
          <w:rFonts w:ascii="Arial" w:hAnsi="Arial" w:cs="Arial"/>
          <w:bCs/>
        </w:rPr>
        <w:t xml:space="preserve">        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205175" w:rsidRPr="00505D8E" w:rsidRDefault="00205175" w:rsidP="00205175">
      <w:pPr>
        <w:jc w:val="both"/>
        <w:rPr>
          <w:rFonts w:ascii="Arial" w:hAnsi="Arial" w:cs="Arial"/>
          <w:bCs/>
        </w:rPr>
      </w:pPr>
    </w:p>
    <w:p w:rsidR="00205175" w:rsidRPr="00505D8E" w:rsidRDefault="00205175" w:rsidP="00205175">
      <w:pPr>
        <w:pStyle w:val="a4"/>
        <w:spacing w:line="259" w:lineRule="auto"/>
        <w:jc w:val="center"/>
        <w:rPr>
          <w:rFonts w:ascii="Arial" w:hAnsi="Arial" w:cs="Arial"/>
          <w:b/>
          <w:lang w:eastAsia="en-US"/>
        </w:rPr>
      </w:pPr>
      <w:r w:rsidRPr="00505D8E">
        <w:rPr>
          <w:rFonts w:ascii="Arial" w:hAnsi="Arial" w:cs="Arial"/>
          <w:b/>
          <w:lang w:eastAsia="en-US"/>
        </w:rPr>
        <w:t xml:space="preserve">6. Организация общественных обсуждений </w:t>
      </w:r>
    </w:p>
    <w:p w:rsidR="00205175" w:rsidRPr="00505D8E" w:rsidRDefault="00205175" w:rsidP="00205175">
      <w:pPr>
        <w:pStyle w:val="a4"/>
        <w:spacing w:line="259" w:lineRule="auto"/>
        <w:jc w:val="center"/>
        <w:rPr>
          <w:rFonts w:ascii="Arial" w:hAnsi="Arial" w:cs="Arial"/>
          <w:b/>
          <w:lang w:eastAsia="en-US"/>
        </w:rPr>
      </w:pPr>
      <w:r w:rsidRPr="00505D8E">
        <w:rPr>
          <w:rFonts w:ascii="Arial" w:hAnsi="Arial" w:cs="Arial"/>
          <w:b/>
          <w:lang w:eastAsia="en-US"/>
        </w:rPr>
        <w:t>или публичных слушаний</w:t>
      </w:r>
    </w:p>
    <w:p w:rsidR="00205175" w:rsidRPr="00505D8E" w:rsidRDefault="00205175" w:rsidP="00205175">
      <w:pPr>
        <w:pStyle w:val="a4"/>
        <w:spacing w:line="259" w:lineRule="auto"/>
        <w:jc w:val="center"/>
        <w:rPr>
          <w:rFonts w:ascii="Arial" w:hAnsi="Arial" w:cs="Arial"/>
          <w:b/>
          <w:lang w:eastAsia="en-US"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lastRenderedPageBreak/>
        <w:t xml:space="preserve">        6.1. Орган, уполномоченный на организацию и проведение общественных обсуждений и (или) публичных слушаний: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определяет председателя и секретаря общественных обсуждений или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2) составляет план работы по подготовке и проведению общественных обсуждений или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3) принимает заявления от участников общественных обсуждений или публичных слушаний;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4) определяет перечень представителей органов местного самоуправления Урюпинского муниципального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205175" w:rsidRPr="00505D8E" w:rsidRDefault="00205175" w:rsidP="00205175">
      <w:pPr>
        <w:pStyle w:val="a4"/>
        <w:ind w:left="0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5) устанавливает время, порядок и последовательность выступлений на открытом заседании публичных слушаниях.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</w:p>
    <w:p w:rsidR="00205175" w:rsidRPr="00505D8E" w:rsidRDefault="00205175" w:rsidP="00205175">
      <w:pPr>
        <w:pStyle w:val="a4"/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7. Права и обязанности участников общественных </w:t>
      </w:r>
    </w:p>
    <w:p w:rsidR="00205175" w:rsidRPr="00505D8E" w:rsidRDefault="00205175" w:rsidP="00205175">
      <w:pPr>
        <w:pStyle w:val="a4"/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>обсуждений и публичных слушаний</w:t>
      </w:r>
    </w:p>
    <w:p w:rsidR="00205175" w:rsidRPr="00505D8E" w:rsidRDefault="00205175" w:rsidP="00205175">
      <w:pPr>
        <w:pStyle w:val="a4"/>
        <w:rPr>
          <w:rFonts w:ascii="Arial" w:hAnsi="Arial" w:cs="Arial"/>
          <w:lang w:eastAsia="en-US"/>
        </w:rPr>
      </w:pP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посредством официального сайта;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bookmarkStart w:id="15" w:name="sub_501101"/>
      <w:bookmarkEnd w:id="15"/>
      <w:r w:rsidRPr="00505D8E">
        <w:rPr>
          <w:rFonts w:ascii="Arial" w:hAnsi="Arial" w:cs="Arial"/>
        </w:rPr>
        <w:t xml:space="preserve">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bookmarkStart w:id="16" w:name="sub_501102"/>
      <w:bookmarkEnd w:id="16"/>
      <w:r w:rsidRPr="00505D8E">
        <w:rPr>
          <w:rFonts w:ascii="Arial" w:hAnsi="Arial" w:cs="Arial"/>
        </w:rPr>
        <w:t xml:space="preserve">        3) в письменной форме в адрес организатора общественных обсуждений или публичных слушаний;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bookmarkStart w:id="17" w:name="sub_501103"/>
      <w:bookmarkEnd w:id="17"/>
      <w:r w:rsidRPr="00505D8E">
        <w:rPr>
          <w:rFonts w:ascii="Arial" w:hAnsi="Arial" w:cs="Arial"/>
        </w:rPr>
        <w:t xml:space="preserve">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7.2. Участники публичных слушаний имеют 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205175" w:rsidRPr="00505D8E" w:rsidRDefault="00205175" w:rsidP="00205175">
      <w:pPr>
        <w:tabs>
          <w:tab w:val="left" w:pos="1650"/>
        </w:tabs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7.4. </w:t>
      </w:r>
      <w:proofErr w:type="gramStart"/>
      <w:r w:rsidRPr="00505D8E">
        <w:rPr>
          <w:rFonts w:ascii="Arial" w:hAnsi="Arial" w:cs="Arial"/>
        </w:rPr>
        <w:t xml:space="preserve"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</w:t>
      </w:r>
      <w:r w:rsidRPr="00505D8E">
        <w:rPr>
          <w:rFonts w:ascii="Arial" w:hAnsi="Arial" w:cs="Arial"/>
        </w:rPr>
        <w:lastRenderedPageBreak/>
        <w:t>слушаниях, и информационных материалов к</w:t>
      </w:r>
      <w:proofErr w:type="gramEnd"/>
      <w:r w:rsidRPr="00505D8E">
        <w:rPr>
          <w:rFonts w:ascii="Arial" w:hAnsi="Arial" w:cs="Arial"/>
        </w:rPr>
        <w:t xml:space="preserve"> нему, в форме, соответствующей поступившему предложению, замечанию. 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505D8E">
        <w:rPr>
          <w:rFonts w:ascii="Arial" w:hAnsi="Arial" w:cs="Arial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05D8E">
        <w:rPr>
          <w:rFonts w:ascii="Arial" w:hAnsi="Arial" w:cs="Arial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7.6. </w:t>
      </w:r>
      <w:proofErr w:type="gramStart"/>
      <w:r w:rsidRPr="00505D8E">
        <w:rPr>
          <w:rFonts w:ascii="Arial" w:hAnsi="Arial" w:cs="Arial"/>
        </w:rPr>
        <w:t>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505D8E">
        <w:rPr>
          <w:rFonts w:ascii="Arial" w:hAnsi="Arial" w:cs="Arial"/>
        </w:rPr>
        <w:t xml:space="preserve"> При этом для подтверждения сведений, указанных в пункте 7.5 настоящего Положения, может использоваться единая система идентификац</w:t>
      </w:r>
      <w:proofErr w:type="gramStart"/>
      <w:r w:rsidRPr="00505D8E">
        <w:rPr>
          <w:rFonts w:ascii="Arial" w:hAnsi="Arial" w:cs="Arial"/>
        </w:rPr>
        <w:t>ии и ау</w:t>
      </w:r>
      <w:proofErr w:type="gramEnd"/>
      <w:r w:rsidRPr="00505D8E">
        <w:rPr>
          <w:rFonts w:ascii="Arial" w:hAnsi="Arial" w:cs="Arial"/>
        </w:rPr>
        <w:t>тентификации.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8">
        <w:r w:rsidRPr="00505D8E">
          <w:rPr>
            <w:rFonts w:ascii="Arial" w:hAnsi="Arial" w:cs="Arial"/>
          </w:rPr>
          <w:t>Федеральным законом</w:t>
        </w:r>
      </w:hyperlink>
      <w:r w:rsidRPr="00505D8E">
        <w:rPr>
          <w:rFonts w:ascii="Arial" w:hAnsi="Arial" w:cs="Arial"/>
        </w:rPr>
        <w:t xml:space="preserve"> от 27 июля 2006 года № 152-ФЗ «О персональных данных».</w:t>
      </w:r>
    </w:p>
    <w:p w:rsidR="00205175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505D8E" w:rsidRPr="00505D8E" w:rsidRDefault="00505D8E" w:rsidP="00205175">
      <w:pPr>
        <w:jc w:val="both"/>
        <w:rPr>
          <w:rFonts w:ascii="Arial" w:hAnsi="Arial" w:cs="Arial"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</w:rPr>
        <w:t>8. Процедура п</w:t>
      </w:r>
      <w:r w:rsidRPr="00505D8E">
        <w:rPr>
          <w:rFonts w:ascii="Arial" w:hAnsi="Arial" w:cs="Arial"/>
          <w:b/>
          <w:bCs/>
        </w:rPr>
        <w:t>роведения открытого обсуждения проектов, рассматриваемых на публичных слушаниях</w:t>
      </w:r>
    </w:p>
    <w:p w:rsidR="00205175" w:rsidRPr="00505D8E" w:rsidRDefault="00205175" w:rsidP="00205175">
      <w:pPr>
        <w:ind w:firstLine="709"/>
        <w:jc w:val="center"/>
        <w:rPr>
          <w:rFonts w:ascii="Arial" w:hAnsi="Arial" w:cs="Arial"/>
          <w:b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</w:t>
      </w:r>
      <w:r w:rsidRPr="00505D8E">
        <w:rPr>
          <w:rFonts w:ascii="Arial" w:hAnsi="Arial" w:cs="Arial"/>
        </w:rPr>
        <w:lastRenderedPageBreak/>
        <w:t>Регистрация лиц осуществляется в журнале регистрации, который ведется на бумажном носителе.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8.4. Лица, не прошедшие регистрацию, к участию в открытом заседании не допускаются.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9" w:anchor="block_1074" w:history="1">
        <w:r w:rsidRPr="00505D8E">
          <w:rPr>
            <w:rFonts w:ascii="Arial" w:hAnsi="Arial" w:cs="Arial"/>
          </w:rPr>
          <w:t>пункте 8.3</w:t>
        </w:r>
      </w:hyperlink>
      <w:r w:rsidRPr="00505D8E">
        <w:rPr>
          <w:rFonts w:ascii="Arial" w:hAnsi="Arial" w:cs="Arial"/>
        </w:rPr>
        <w:t> настоящего Положения.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вопросы (наименование проектов), подлежащие обсуждению на публичных слушаниях;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2) порядок и последовательность проведения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3) состав приглашенных лиц, информацию о количестве участников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4) представляет докладчиков, устанавливает время, отведенное на выступление участникам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5) наличие поступивших предложений и замечаний по предмету публичных слушаний;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6) иную информацию, необходимую для проведения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Председатель публичных слушаний имеет право на внеочередное выступление.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Участники открытого обсуждения выступают только с разрешения председателя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Выступления на открытом обсуждении должны быть связаны с предметом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8.9. Для выступления на открытом обсуждении отводится: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1) на доклад и содоклад - до 15 минут каждому;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lastRenderedPageBreak/>
        <w:t xml:space="preserve">        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8.13. Не допускается назначение открытого обсуждения на нерабочий праздничный день.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205175" w:rsidRPr="00505D8E" w:rsidRDefault="00205175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9. Процедура проведения общественных обсуждений  </w:t>
      </w:r>
    </w:p>
    <w:p w:rsidR="00205175" w:rsidRPr="00505D8E" w:rsidRDefault="00205175" w:rsidP="002051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посредством официального сайта </w:t>
      </w:r>
    </w:p>
    <w:p w:rsidR="00205175" w:rsidRPr="00505D8E" w:rsidRDefault="00205175" w:rsidP="002051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highlight w:val="yellow"/>
        </w:rPr>
      </w:pP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9.2. Официальный сайт должен обеспечивать возможность: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</w:t>
      </w:r>
      <w:proofErr w:type="gramStart"/>
      <w:r w:rsidRPr="00505D8E">
        <w:rPr>
          <w:rFonts w:ascii="Arial" w:hAnsi="Arial" w:cs="Arial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  <w:proofErr w:type="gramEnd"/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205175" w:rsidRPr="00505D8E" w:rsidRDefault="00205175" w:rsidP="002051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3) представления информации о результатах общественных обсуждений, количестве участников общественных обсуждений.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 xml:space="preserve">10. Документы общественных обсуждений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или публичных слушаний</w:t>
      </w:r>
    </w:p>
    <w:p w:rsidR="00205175" w:rsidRPr="00505D8E" w:rsidRDefault="00205175" w:rsidP="00205175">
      <w:pPr>
        <w:jc w:val="center"/>
        <w:rPr>
          <w:rFonts w:ascii="Arial" w:hAnsi="Arial" w:cs="Arial"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505D8E">
        <w:rPr>
          <w:rFonts w:ascii="Arial" w:hAnsi="Arial" w:cs="Arial"/>
        </w:rPr>
        <w:t>оформленные</w:t>
      </w:r>
      <w:proofErr w:type="gramEnd"/>
      <w:r w:rsidRPr="00505D8E">
        <w:rPr>
          <w:rFonts w:ascii="Arial" w:hAnsi="Arial" w:cs="Arial"/>
        </w:rPr>
        <w:t xml:space="preserve"> уполномоченным органом.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10.2. Протокол общественных обсуждений или публичных слушаний оформляется в течени</w:t>
      </w:r>
      <w:proofErr w:type="gramStart"/>
      <w:r w:rsidRPr="00505D8E">
        <w:rPr>
          <w:rFonts w:ascii="Arial" w:hAnsi="Arial" w:cs="Arial"/>
        </w:rPr>
        <w:t>и</w:t>
      </w:r>
      <w:proofErr w:type="gramEnd"/>
      <w:r w:rsidRPr="00505D8E">
        <w:rPr>
          <w:rFonts w:ascii="Arial" w:hAnsi="Arial" w:cs="Arial"/>
        </w:rPr>
        <w:t xml:space="preserve"> 3 рабочих дней со дня окончания приема предложений и </w:t>
      </w:r>
      <w:r w:rsidRPr="00505D8E">
        <w:rPr>
          <w:rFonts w:ascii="Arial" w:hAnsi="Arial" w:cs="Arial"/>
        </w:rPr>
        <w:lastRenderedPageBreak/>
        <w:t>замечаний по проекту (вопросу), рассматриваемому на общественных обсуждениях или публичных слушаниях.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10.3. </w:t>
      </w:r>
      <w:proofErr w:type="gramStart"/>
      <w:r w:rsidRPr="00505D8E">
        <w:rPr>
          <w:rFonts w:ascii="Arial" w:hAnsi="Arial" w:cs="Arial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</w:rPr>
        <w:t xml:space="preserve">        10.10. Уполномоченный орган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11. Официальный сайт администрации 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>Урюпинского муниципального района</w:t>
      </w:r>
    </w:p>
    <w:p w:rsidR="00205175" w:rsidRPr="00505D8E" w:rsidRDefault="00205175" w:rsidP="00205175">
      <w:pPr>
        <w:jc w:val="center"/>
        <w:rPr>
          <w:rFonts w:ascii="Arial" w:hAnsi="Arial" w:cs="Arial"/>
          <w:b/>
          <w:bCs/>
        </w:rPr>
      </w:pPr>
    </w:p>
    <w:p w:rsidR="00205175" w:rsidRPr="00505D8E" w:rsidRDefault="00205175" w:rsidP="00205175">
      <w:pPr>
        <w:jc w:val="both"/>
        <w:rPr>
          <w:rFonts w:ascii="Arial" w:hAnsi="Arial" w:cs="Arial"/>
        </w:rPr>
      </w:pPr>
      <w:r w:rsidRPr="00505D8E">
        <w:rPr>
          <w:rFonts w:ascii="Arial" w:hAnsi="Arial" w:cs="Arial"/>
          <w:bCs/>
        </w:rPr>
        <w:t xml:space="preserve">        11.1. </w:t>
      </w:r>
      <w:r w:rsidRPr="00505D8E">
        <w:rPr>
          <w:rFonts w:ascii="Arial" w:hAnsi="Arial" w:cs="Arial"/>
        </w:rPr>
        <w:t xml:space="preserve">Официальным сайтом администрации Урюпинского муниципального района определить сайт с доменным именем </w:t>
      </w:r>
      <w:hyperlink r:id="rId10" w:history="1">
        <w:r w:rsidRPr="00505D8E">
          <w:rPr>
            <w:rStyle w:val="a3"/>
            <w:rFonts w:ascii="Arial" w:hAnsi="Arial" w:cs="Arial"/>
          </w:rPr>
          <w:t>www.</w:t>
        </w:r>
        <w:r w:rsidRPr="00505D8E">
          <w:rPr>
            <w:rStyle w:val="a3"/>
            <w:rFonts w:ascii="Arial" w:hAnsi="Arial" w:cs="Arial"/>
            <w:lang w:val="en-US"/>
          </w:rPr>
          <w:t>umr</w:t>
        </w:r>
        <w:r w:rsidRPr="00505D8E">
          <w:rPr>
            <w:rStyle w:val="a3"/>
            <w:rFonts w:ascii="Arial" w:hAnsi="Arial" w:cs="Arial"/>
          </w:rPr>
          <w:t>34.ru</w:t>
        </w:r>
      </w:hyperlink>
      <w:r w:rsidRPr="00505D8E">
        <w:rPr>
          <w:rFonts w:ascii="Arial" w:hAnsi="Arial" w:cs="Arial"/>
        </w:rPr>
        <w:t xml:space="preserve">. </w:t>
      </w:r>
    </w:p>
    <w:p w:rsidR="00205175" w:rsidRPr="00505D8E" w:rsidRDefault="00205175" w:rsidP="00205175">
      <w:pPr>
        <w:ind w:firstLine="709"/>
        <w:rPr>
          <w:rFonts w:ascii="Arial" w:hAnsi="Arial" w:cs="Arial"/>
        </w:rPr>
      </w:pPr>
    </w:p>
    <w:p w:rsidR="00205175" w:rsidRPr="00505D8E" w:rsidRDefault="00205175" w:rsidP="00205175">
      <w:pPr>
        <w:jc w:val="center"/>
        <w:rPr>
          <w:rFonts w:ascii="Arial" w:hAnsi="Arial" w:cs="Arial"/>
          <w:b/>
        </w:rPr>
      </w:pPr>
      <w:r w:rsidRPr="00505D8E">
        <w:rPr>
          <w:rFonts w:ascii="Arial" w:hAnsi="Arial" w:cs="Arial"/>
          <w:b/>
        </w:rPr>
        <w:t>12. Вступление в силу настоящего Положения</w:t>
      </w:r>
    </w:p>
    <w:p w:rsidR="00205175" w:rsidRPr="00505D8E" w:rsidRDefault="00205175" w:rsidP="00205175">
      <w:pPr>
        <w:rPr>
          <w:rFonts w:ascii="Arial" w:hAnsi="Arial" w:cs="Arial"/>
        </w:rPr>
      </w:pPr>
    </w:p>
    <w:p w:rsidR="00205175" w:rsidRPr="00505D8E" w:rsidRDefault="00205175" w:rsidP="00205175">
      <w:pPr>
        <w:jc w:val="both"/>
        <w:rPr>
          <w:rFonts w:ascii="Arial" w:hAnsi="Arial" w:cs="Arial"/>
          <w:b/>
          <w:bCs/>
        </w:rPr>
      </w:pPr>
      <w:r w:rsidRPr="00505D8E">
        <w:rPr>
          <w:rFonts w:ascii="Arial" w:hAnsi="Arial" w:cs="Arial"/>
        </w:rPr>
        <w:t xml:space="preserve">        </w:t>
      </w:r>
      <w:r w:rsidRPr="00505D8E">
        <w:rPr>
          <w:rFonts w:ascii="Arial" w:hAnsi="Arial" w:cs="Arial"/>
          <w:bCs/>
        </w:rPr>
        <w:t>12.1.</w:t>
      </w:r>
      <w:r w:rsidRPr="00505D8E">
        <w:rPr>
          <w:rFonts w:ascii="Arial" w:hAnsi="Arial" w:cs="Arial"/>
          <w:b/>
          <w:bCs/>
        </w:rPr>
        <w:t xml:space="preserve"> </w:t>
      </w:r>
      <w:r w:rsidRPr="00505D8E">
        <w:rPr>
          <w:rFonts w:ascii="Arial" w:hAnsi="Arial" w:cs="Arial"/>
          <w:bCs/>
        </w:rPr>
        <w:t xml:space="preserve">Настоящее Положение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  <w:r w:rsidRPr="00505D8E">
        <w:rPr>
          <w:rFonts w:ascii="Arial" w:hAnsi="Arial" w:cs="Arial"/>
          <w:b/>
          <w:bCs/>
        </w:rPr>
        <w:t xml:space="preserve"> </w:t>
      </w:r>
    </w:p>
    <w:p w:rsidR="00205175" w:rsidRPr="00505D8E" w:rsidRDefault="00205175" w:rsidP="00205175">
      <w:pPr>
        <w:rPr>
          <w:rFonts w:ascii="Arial" w:hAnsi="Arial" w:cs="Arial"/>
          <w:b/>
          <w:bCs/>
        </w:rPr>
      </w:pPr>
    </w:p>
    <w:p w:rsidR="00205175" w:rsidRPr="00505D8E" w:rsidRDefault="00205175" w:rsidP="00205175">
      <w:pPr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                             Глава</w:t>
      </w:r>
    </w:p>
    <w:p w:rsidR="00205175" w:rsidRPr="00505D8E" w:rsidRDefault="00205175" w:rsidP="00205175">
      <w:pPr>
        <w:rPr>
          <w:rFonts w:ascii="Arial" w:hAnsi="Arial" w:cs="Arial"/>
          <w:b/>
          <w:bCs/>
        </w:rPr>
      </w:pPr>
      <w:r w:rsidRPr="00505D8E">
        <w:rPr>
          <w:rFonts w:ascii="Arial" w:hAnsi="Arial" w:cs="Arial"/>
          <w:b/>
          <w:bCs/>
        </w:rPr>
        <w:t xml:space="preserve">Урюпинского муниципального района                                      </w:t>
      </w:r>
      <w:r w:rsidR="00505D8E">
        <w:rPr>
          <w:rFonts w:ascii="Arial" w:hAnsi="Arial" w:cs="Arial"/>
          <w:b/>
          <w:bCs/>
        </w:rPr>
        <w:t xml:space="preserve">         </w:t>
      </w:r>
      <w:bookmarkStart w:id="18" w:name="_GoBack"/>
      <w:bookmarkEnd w:id="18"/>
      <w:r w:rsidRPr="00505D8E">
        <w:rPr>
          <w:rFonts w:ascii="Arial" w:hAnsi="Arial" w:cs="Arial"/>
          <w:b/>
          <w:bCs/>
        </w:rPr>
        <w:t xml:space="preserve">А.И. </w:t>
      </w:r>
      <w:proofErr w:type="spellStart"/>
      <w:r w:rsidRPr="00505D8E">
        <w:rPr>
          <w:rFonts w:ascii="Arial" w:hAnsi="Arial" w:cs="Arial"/>
          <w:b/>
          <w:bCs/>
        </w:rPr>
        <w:t>Феронов</w:t>
      </w:r>
      <w:proofErr w:type="spellEnd"/>
    </w:p>
    <w:p w:rsidR="00205175" w:rsidRPr="00505D8E" w:rsidRDefault="00205175" w:rsidP="00205175">
      <w:pPr>
        <w:rPr>
          <w:rFonts w:ascii="Arial" w:hAnsi="Arial" w:cs="Arial"/>
          <w:b/>
          <w:bCs/>
        </w:rPr>
      </w:pPr>
    </w:p>
    <w:p w:rsidR="00C06909" w:rsidRPr="00505D8E" w:rsidRDefault="00C06909">
      <w:pPr>
        <w:rPr>
          <w:rFonts w:ascii="Arial" w:hAnsi="Arial" w:cs="Arial"/>
        </w:rPr>
      </w:pPr>
    </w:p>
    <w:sectPr w:rsidR="00C06909" w:rsidRPr="0050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5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175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5D8E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56D5A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05175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0517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517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20517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5175"/>
    <w:pPr>
      <w:ind w:left="720"/>
      <w:contextualSpacing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05175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05175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0517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517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20517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5175"/>
    <w:pPr>
      <w:ind w:left="720"/>
      <w:contextualSpacing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0517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5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mr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2014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4863</Words>
  <Characters>27724</Characters>
  <Application>Microsoft Office Word</Application>
  <DocSecurity>0</DocSecurity>
  <Lines>231</Lines>
  <Paragraphs>65</Paragraphs>
  <ScaleCrop>false</ScaleCrop>
  <Company>Урюпинскуая районная Дума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3</cp:revision>
  <dcterms:created xsi:type="dcterms:W3CDTF">2018-06-29T09:37:00Z</dcterms:created>
  <dcterms:modified xsi:type="dcterms:W3CDTF">2018-07-19T04:50:00Z</dcterms:modified>
</cp:coreProperties>
</file>